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物业服务公司仓库管理办法</w:t>
      </w:r>
    </w:p>
    <w:p>
      <w:pPr>
        <w:rPr>
          <w:rFonts w:hint="eastAsia"/>
        </w:rPr>
      </w:pPr>
      <w:r>
        <w:rPr>
          <w:rFonts w:hint="eastAsia"/>
        </w:rPr>
        <w:t>物业服务公司仓库管理办法 (二)1 目的为保障公司正常运营的连续性和秩序,使仓库作业合理化,减少 库存资金占用,特制定本办法。 2 范围本规程适用于总公司及下属各管理处的仓库管理工作。 3 物品的验收程序 3.1 物品验证的要求:3. 1.1 每次采购物品单位数量少于 10 个的,要求 100%抽样验证;3. 1.2 每次采购物品单位数量多于 10 个的,要求 10%-50%验证;3. 1.3 采购物品必须具备合格证,特别对批量购买的物品必须要验证物品的合 格证,物品合格证由仓管员保存;3.</w:t>
      </w:r>
    </w:p>
    <w:p>
      <w:pPr>
        <w:rPr>
          <w:rFonts w:hint="eastAsia"/>
        </w:rPr>
      </w:pPr>
      <w:r>
        <w:rPr>
          <w:rFonts w:hint="eastAsia"/>
        </w:rPr>
        <w:t>1 / 12</w:t>
      </w:r>
    </w:p>
    <w:p>
      <w:pPr>
        <w:rPr>
          <w:rFonts w:hint="eastAsia"/>
        </w:rPr>
      </w:pPr>
    </w:p>
    <w:p>
      <w:pPr>
        <w:rPr>
          <w:rFonts w:hint="eastAsia"/>
        </w:rPr>
      </w:pPr>
      <w:r>
        <w:rPr>
          <w:rFonts w:hint="eastAsia"/>
        </w:rPr>
        <w:br w:type="page"/>
      </w:r>
      <w:r>
        <w:rPr>
          <w:rFonts w:hint="eastAsia"/>
        </w:rPr>
        <w:t>1.4 对目测无法验证的物品,必须使用相关工具协助验证;3. 1.5 物品的规格、数量等必须与《物资采购计划表》上的内容相符;3. 1.6 仓管员应将常用物品的说明书、使用说明书及保修卡等资料在验证无 误后交财务部保存、备查。 3. 2 物品验证的方法 3.2.1 物品包装的验证:-物品外包装平整光滑,密封包装无裂缝、无渗 漏、无污染或破损痕迹; -注意核对物品外包装上的生产日期及有效期。 3.2.2 物品质量的验证:-仔细检查物品表面有无擦伤、破损、无裂缝或 扭曲变形; -验证铁制品时,应注意物品有无锈迹;</w:t>
      </w:r>
    </w:p>
    <w:p>
      <w:pPr>
        <w:rPr>
          <w:rFonts w:hint="eastAsia"/>
        </w:rPr>
      </w:pPr>
      <w:r>
        <w:rPr>
          <w:rFonts w:hint="eastAsia"/>
        </w:rPr>
        <w:t>2 / 12</w:t>
      </w:r>
    </w:p>
    <w:p>
      <w:pPr>
        <w:rPr>
          <w:rFonts w:hint="eastAsia"/>
        </w:rPr>
      </w:pPr>
    </w:p>
    <w:p>
      <w:pPr>
        <w:rPr>
          <w:rFonts w:hint="eastAsia"/>
        </w:rPr>
      </w:pPr>
      <w:r>
        <w:rPr>
          <w:rFonts w:hint="eastAsia"/>
        </w:rPr>
        <w:br w:type="page"/>
      </w:r>
      <w:r>
        <w:rPr>
          <w:rFonts w:hint="eastAsia"/>
        </w:rPr>
        <w:t>-转动物品连接部分,检查其转动是否灵活,有无大的磨擦声;</w:t>
      </w:r>
    </w:p>
    <w:p>
      <w:pPr>
        <w:rPr>
          <w:rFonts w:hint="eastAsia"/>
        </w:rPr>
      </w:pPr>
    </w:p>
    <w:p>
      <w:pPr>
        <w:rPr>
          <w:rFonts w:hint="eastAsia"/>
        </w:rPr>
      </w:pPr>
      <w:r>
        <w:rPr>
          <w:rFonts w:hint="eastAsia"/>
        </w:rPr>
        <w:t>-检查物品接口部分,看连接处有无松动、滑丝现象;</w:t>
      </w:r>
    </w:p>
    <w:p>
      <w:pPr>
        <w:rPr>
          <w:rFonts w:hint="eastAsia"/>
        </w:rPr>
      </w:pPr>
    </w:p>
    <w:p>
      <w:pPr>
        <w:rPr>
          <w:rFonts w:hint="eastAsia"/>
        </w:rPr>
      </w:pPr>
      <w:r>
        <w:rPr>
          <w:rFonts w:hint="eastAsia"/>
        </w:rPr>
        <w:t>-验证物品质地是否符合购买要求;</w:t>
      </w:r>
    </w:p>
    <w:p>
      <w:pPr>
        <w:rPr>
          <w:rFonts w:hint="eastAsia"/>
        </w:rPr>
      </w:pPr>
    </w:p>
    <w:p>
      <w:pPr>
        <w:rPr>
          <w:rFonts w:hint="eastAsia"/>
        </w:rPr>
      </w:pPr>
      <w:r>
        <w:rPr>
          <w:rFonts w:hint="eastAsia"/>
        </w:rPr>
        <w:t>-检查物品附属件是否齐全。</w:t>
      </w:r>
    </w:p>
    <w:p>
      <w:pPr>
        <w:rPr>
          <w:rFonts w:hint="eastAsia"/>
        </w:rPr>
      </w:pPr>
    </w:p>
    <w:p>
      <w:pPr>
        <w:rPr>
          <w:rFonts w:hint="eastAsia"/>
        </w:rPr>
      </w:pPr>
      <w:r>
        <w:rPr>
          <w:rFonts w:hint="eastAsia"/>
        </w:rPr>
        <w:t>3.2.3 物品性能的验证:-应对物品的机械部分应反复试动,检查其灵活 性、准确性;</w:t>
      </w:r>
    </w:p>
    <w:p>
      <w:pPr>
        <w:rPr>
          <w:rFonts w:hint="eastAsia"/>
        </w:rPr>
      </w:pPr>
    </w:p>
    <w:p>
      <w:pPr>
        <w:rPr>
          <w:rFonts w:hint="eastAsia"/>
        </w:rPr>
      </w:pPr>
      <w:r>
        <w:rPr>
          <w:rFonts w:hint="eastAsia"/>
        </w:rPr>
        <w:t>-验收具有弹性的物品时,应对物品反复伸缩或弯曲,一般情况下,合格品应 回复或基本回复原状;</w:t>
      </w:r>
    </w:p>
    <w:p>
      <w:pPr>
        <w:rPr>
          <w:rFonts w:hint="eastAsia"/>
        </w:rPr>
      </w:pPr>
    </w:p>
    <w:p>
      <w:pPr>
        <w:rPr>
          <w:rFonts w:hint="eastAsia"/>
        </w:rPr>
      </w:pPr>
      <w:r>
        <w:rPr>
          <w:rFonts w:hint="eastAsia"/>
        </w:rPr>
        <w:t>-验收电器物品时,应使用万用表测试。</w:t>
      </w:r>
    </w:p>
    <w:p>
      <w:pPr>
        <w:rPr>
          <w:rFonts w:hint="eastAsia"/>
        </w:rPr>
      </w:pPr>
    </w:p>
    <w:p>
      <w:pPr>
        <w:rPr>
          <w:rFonts w:hint="eastAsia"/>
        </w:rPr>
      </w:pPr>
      <w:r>
        <w:rPr>
          <w:rFonts w:hint="eastAsia"/>
        </w:rPr>
        <w:t>4 物品的入仓程序</w:t>
      </w:r>
    </w:p>
    <w:p>
      <w:pPr>
        <w:rPr>
          <w:rFonts w:hint="eastAsia"/>
        </w:rPr>
      </w:pPr>
    </w:p>
    <w:p>
      <w:pPr>
        <w:rPr>
          <w:rFonts w:hint="eastAsia"/>
        </w:rPr>
      </w:pPr>
      <w:r>
        <w:rPr>
          <w:rFonts w:hint="eastAsia"/>
        </w:rPr>
        <w:t>4.1 物品的入仓程序:</w:t>
      </w:r>
    </w:p>
    <w:p>
      <w:pPr>
        <w:rPr>
          <w:rFonts w:hint="eastAsia"/>
        </w:rPr>
      </w:pPr>
    </w:p>
    <w:p>
      <w:pPr>
        <w:rPr>
          <w:rFonts w:hint="eastAsia"/>
        </w:rPr>
      </w:pPr>
      <w:r>
        <w:rPr>
          <w:rFonts w:hint="eastAsia"/>
        </w:rPr>
        <w:t>3 / 12</w:t>
      </w:r>
    </w:p>
    <w:p>
      <w:pPr>
        <w:rPr>
          <w:rFonts w:hint="eastAsia"/>
        </w:rPr>
      </w:pPr>
    </w:p>
    <w:p>
      <w:pPr>
        <w:rPr>
          <w:rFonts w:hint="eastAsia"/>
        </w:rPr>
      </w:pPr>
      <w:r>
        <w:rPr>
          <w:rFonts w:hint="eastAsia"/>
        </w:rPr>
        <w:br w:type="page"/>
      </w:r>
      <w:r>
        <w:rPr>
          <w:rFonts w:hint="eastAsia"/>
        </w:rPr>
        <w:t>4.1.1 采购员原则上应在物品采购回来的当日,将物品送交仓库验收,特殊 情况不能在当日入仓的,应报财务部负责人批准后另行处理;</w:t>
      </w:r>
    </w:p>
    <w:p>
      <w:pPr>
        <w:rPr>
          <w:rFonts w:hint="eastAsia"/>
        </w:rPr>
      </w:pPr>
    </w:p>
    <w:p>
      <w:pPr>
        <w:rPr>
          <w:rFonts w:hint="eastAsia"/>
        </w:rPr>
      </w:pPr>
      <w:r>
        <w:rPr>
          <w:rFonts w:hint="eastAsia"/>
        </w:rPr>
        <w:t>4.1.2 如采购员通知物品供应商送货上门,采购员应陪同供应商一起到仓库 验货;</w:t>
      </w:r>
    </w:p>
    <w:p>
      <w:pPr>
        <w:rPr>
          <w:rFonts w:hint="eastAsia"/>
        </w:rPr>
      </w:pPr>
    </w:p>
    <w:p>
      <w:pPr>
        <w:rPr>
          <w:rFonts w:hint="eastAsia"/>
        </w:rPr>
      </w:pPr>
      <w:r>
        <w:rPr>
          <w:rFonts w:hint="eastAsia"/>
        </w:rPr>
        <w:t>4.1.3 仓库管理员应对符合购买计划的物品进行验收;</w:t>
      </w:r>
    </w:p>
    <w:p>
      <w:pPr>
        <w:rPr>
          <w:rFonts w:hint="eastAsia"/>
        </w:rPr>
      </w:pPr>
    </w:p>
    <w:p>
      <w:pPr>
        <w:rPr>
          <w:rFonts w:hint="eastAsia"/>
        </w:rPr>
      </w:pPr>
      <w:r>
        <w:rPr>
          <w:rFonts w:hint="eastAsia"/>
        </w:rPr>
        <w:t>4.1.4 经验收合格的物品,仓库管理员应开具《验收入库单》,根据当天的 物品验收单登记仓库《库存卡》,并将物品分类存放;</w:t>
      </w:r>
    </w:p>
    <w:p>
      <w:pPr>
        <w:rPr>
          <w:rFonts w:hint="eastAsia"/>
        </w:rPr>
      </w:pPr>
    </w:p>
    <w:p>
      <w:pPr>
        <w:rPr>
          <w:rFonts w:hint="eastAsia"/>
        </w:rPr>
      </w:pPr>
      <w:r>
        <w:rPr>
          <w:rFonts w:hint="eastAsia"/>
        </w:rPr>
        <w:t>4.1.5 仓库管理员应在每月 10 号《验收入库单》汇总后,交财务会计进行 账务处理。</w:t>
      </w:r>
    </w:p>
    <w:p>
      <w:pPr>
        <w:rPr>
          <w:rFonts w:hint="eastAsia"/>
        </w:rPr>
      </w:pPr>
    </w:p>
    <w:p>
      <w:pPr>
        <w:rPr>
          <w:rFonts w:hint="eastAsia"/>
        </w:rPr>
      </w:pPr>
      <w:r>
        <w:rPr>
          <w:rFonts w:hint="eastAsia"/>
        </w:rPr>
        <w:t>4.1.6 拨到部门或管理处直接使用的应开具《物资直拔单》,经使用部门负 责人签字后,由使用人直接领用。</w:t>
      </w:r>
    </w:p>
    <w:p>
      <w:pPr>
        <w:rPr>
          <w:rFonts w:hint="eastAsia"/>
        </w:rPr>
      </w:pPr>
    </w:p>
    <w:p>
      <w:pPr>
        <w:rPr>
          <w:rFonts w:hint="eastAsia"/>
        </w:rPr>
      </w:pPr>
      <w:r>
        <w:rPr>
          <w:rFonts w:hint="eastAsia"/>
        </w:rPr>
        <w:t>4.2 退回物品的入仓程序</w:t>
      </w:r>
    </w:p>
    <w:p>
      <w:pPr>
        <w:rPr>
          <w:rFonts w:hint="eastAsia"/>
        </w:rPr>
      </w:pPr>
    </w:p>
    <w:p>
      <w:pPr>
        <w:rPr>
          <w:rFonts w:hint="eastAsia"/>
        </w:rPr>
      </w:pPr>
      <w:r>
        <w:rPr>
          <w:rFonts w:hint="eastAsia"/>
        </w:rPr>
        <w:t>4 / 12</w:t>
      </w:r>
    </w:p>
    <w:p>
      <w:pPr>
        <w:rPr>
          <w:rFonts w:hint="eastAsia"/>
        </w:rPr>
      </w:pPr>
    </w:p>
    <w:p>
      <w:pPr>
        <w:rPr>
          <w:rFonts w:hint="eastAsia"/>
        </w:rPr>
      </w:pPr>
      <w:r>
        <w:rPr>
          <w:rFonts w:hint="eastAsia"/>
        </w:rPr>
        <w:br w:type="page"/>
      </w:r>
      <w:r>
        <w:rPr>
          <w:rFonts w:hint="eastAsia"/>
        </w:rPr>
        <w:t>4.2.1 相关人员将未使用完的物品送到仓库;</w:t>
      </w:r>
    </w:p>
    <w:p>
      <w:pPr>
        <w:rPr>
          <w:rFonts w:hint="eastAsia"/>
        </w:rPr>
      </w:pPr>
      <w:r>
        <w:rPr>
          <w:rFonts w:hint="eastAsia"/>
        </w:rPr>
        <w:t>4.2.2 仓库管理员应根据核查结果,进行验收:-合格品,填写《验收入库 单》,在备注栏内填写“退回物品入库”字样,存入合格品存放区内;</w:t>
      </w:r>
    </w:p>
    <w:p>
      <w:pPr>
        <w:rPr>
          <w:rFonts w:hint="eastAsia"/>
        </w:rPr>
      </w:pPr>
      <w:r>
        <w:rPr>
          <w:rFonts w:hint="eastAsia"/>
        </w:rPr>
        <w:t>-不合格品,存放在不合格品区等待处理。</w:t>
      </w:r>
    </w:p>
    <w:p>
      <w:pPr>
        <w:rPr>
          <w:rFonts w:hint="eastAsia"/>
        </w:rPr>
      </w:pPr>
      <w:r>
        <w:rPr>
          <w:rFonts w:hint="eastAsia"/>
        </w:rPr>
        <w:t>4.2.3 仓库管理员应在每日下班前,根据退回物品《验收入库单》,登记 仓库物品《库存卡》,每月 10 日汇总交财务部进行账务处理。</w:t>
      </w:r>
    </w:p>
    <w:p>
      <w:pPr>
        <w:rPr>
          <w:rFonts w:hint="eastAsia"/>
        </w:rPr>
      </w:pPr>
      <w:r>
        <w:rPr>
          <w:rFonts w:hint="eastAsia"/>
        </w:rPr>
        <w:t>4.3 设备工具的入仓程序:</w:t>
      </w:r>
    </w:p>
    <w:p>
      <w:pPr>
        <w:rPr>
          <w:rFonts w:hint="eastAsia"/>
        </w:rPr>
      </w:pPr>
      <w:r>
        <w:rPr>
          <w:rFonts w:hint="eastAsia"/>
        </w:rPr>
        <w:t>4.3.1 新采购的工具按物品的入仓程序执行;</w:t>
      </w:r>
    </w:p>
    <w:p>
      <w:pPr>
        <w:rPr>
          <w:rFonts w:hint="eastAsia"/>
        </w:rPr>
      </w:pPr>
      <w:r>
        <w:rPr>
          <w:rFonts w:hint="eastAsia"/>
        </w:rPr>
        <w:t>4.3.2 以旧换新的设备工具入仓程序:- 经办人应凭其所在项目负责人 签名确认的《工具/物品借还单》到仓库办理旧工具入仓手续;</w:t>
      </w:r>
    </w:p>
    <w:p>
      <w:pPr>
        <w:rPr>
          <w:rFonts w:hint="eastAsia"/>
        </w:rPr>
      </w:pPr>
      <w:r>
        <w:rPr>
          <w:rFonts w:hint="eastAsia"/>
        </w:rPr>
        <w:t>- 仓库管理员经检查无误后予以办理入仓手续,发给新工具,同时在使用</w:t>
      </w:r>
    </w:p>
    <w:p>
      <w:pPr>
        <w:rPr>
          <w:rFonts w:hint="eastAsia"/>
        </w:rPr>
      </w:pPr>
      <w:r>
        <w:rPr>
          <w:rFonts w:hint="eastAsia"/>
        </w:rPr>
        <w:t>5 / 12</w:t>
      </w:r>
    </w:p>
    <w:p>
      <w:pPr>
        <w:rPr>
          <w:rFonts w:hint="eastAsia"/>
        </w:rPr>
      </w:pPr>
    </w:p>
    <w:p>
      <w:pPr>
        <w:rPr>
          <w:rFonts w:hint="eastAsia"/>
        </w:rPr>
      </w:pPr>
      <w:r>
        <w:rPr>
          <w:rFonts w:hint="eastAsia"/>
        </w:rPr>
        <w:br w:type="page"/>
      </w:r>
      <w:r>
        <w:rPr>
          <w:rFonts w:hint="eastAsia"/>
        </w:rPr>
        <w:t>《工具/物品借还单》上由经办人签名确认; 4.3.3 退还的设备工具入仓程序:- 仓库管理员根据使用人的《工具/物</w:t>
      </w:r>
    </w:p>
    <w:p>
      <w:pPr>
        <w:rPr>
          <w:rFonts w:hint="eastAsia"/>
        </w:rPr>
      </w:pPr>
      <w:r>
        <w:rPr>
          <w:rFonts w:hint="eastAsia"/>
        </w:rPr>
        <w:t>品借还单》上的项目,逐项清点退还工具; - 仓库管理员对退还的工具进行验收; - 仓库管理员应在《工具登记/领用记录卡》上登记。 4.3.4 借用工具入仓程序:- 工具借用人在工具送还仓库前必须把工具</w:t>
      </w:r>
    </w:p>
    <w:p>
      <w:pPr>
        <w:rPr>
          <w:rFonts w:hint="eastAsia"/>
        </w:rPr>
      </w:pPr>
      <w:r>
        <w:rPr>
          <w:rFonts w:hint="eastAsia"/>
        </w:rPr>
        <w:t>清理干净; - 仓库管理员根据设备工具的领用记录,进行验收; - 仓库管理员应及时在《工具登记/领用记录卡》上登记。 5 仓库物品的存放管理 5.1 物品存放仓库的自然条件:a)有通风设备;</w:t>
      </w:r>
    </w:p>
    <w:p>
      <w:pPr>
        <w:rPr>
          <w:rFonts w:hint="eastAsia"/>
        </w:rPr>
      </w:pPr>
      <w:r>
        <w:rPr>
          <w:rFonts w:hint="eastAsia"/>
        </w:rPr>
        <w:t>6 / 12</w:t>
      </w:r>
    </w:p>
    <w:p>
      <w:pPr>
        <w:rPr>
          <w:rFonts w:hint="eastAsia"/>
        </w:rPr>
      </w:pPr>
    </w:p>
    <w:p>
      <w:pPr>
        <w:rPr>
          <w:rFonts w:hint="eastAsia"/>
        </w:rPr>
      </w:pPr>
      <w:r>
        <w:rPr>
          <w:rFonts w:hint="eastAsia"/>
        </w:rPr>
        <w:br w:type="page"/>
      </w:r>
      <w:r>
        <w:rPr>
          <w:rFonts w:hint="eastAsia"/>
        </w:rPr>
        <w:t>b)光线充足; c)面积宽敞。 5.2 仓库物品的存放分类:a)易燃、易爆与挥发性强的物品; b)吸水性强、容易发潮、发霉和生锈的物品; c)常用工具、材料和配件等; d)易碎、易损物品; e)食品类。 5.3 物品存放仓库的区域划分:a)常规物品; b)工程类物品;</w:t>
      </w:r>
    </w:p>
    <w:p>
      <w:pPr>
        <w:rPr>
          <w:rFonts w:hint="eastAsia"/>
        </w:rPr>
      </w:pPr>
      <w:r>
        <w:rPr>
          <w:rFonts w:hint="eastAsia"/>
        </w:rPr>
        <w:t>7 / 12</w:t>
      </w:r>
    </w:p>
    <w:p>
      <w:pPr>
        <w:rPr>
          <w:rFonts w:hint="eastAsia"/>
        </w:rPr>
      </w:pPr>
    </w:p>
    <w:p>
      <w:pPr>
        <w:rPr>
          <w:rFonts w:hint="eastAsia"/>
        </w:rPr>
      </w:pPr>
      <w:r>
        <w:rPr>
          <w:rFonts w:hint="eastAsia"/>
        </w:rPr>
        <w:br w:type="page"/>
      </w:r>
      <w:r>
        <w:rPr>
          <w:rFonts w:hint="eastAsia"/>
        </w:rPr>
        <w:t>c)危险物品; d) 待处理物品。 5.4 仓库区域划分的方法:a)在货架上标识并隔离; b)划线挂标牌。 5.5 仓库物品的存放要求:a)易燃、易爆与挥发性强的物品应单独设置仓库 存放,存放时应注意:-周围无明火、远离热源; -摆放在地下; -配备灭火器; -保持包装完好; -库房结构坚固,门窗封闭牢固;</w:t>
      </w:r>
    </w:p>
    <w:p>
      <w:pPr>
        <w:rPr>
          <w:rFonts w:hint="eastAsia"/>
        </w:rPr>
      </w:pPr>
      <w:r>
        <w:rPr>
          <w:rFonts w:hint="eastAsia"/>
        </w:rPr>
        <w:t>8 / 12</w:t>
      </w:r>
    </w:p>
    <w:p>
      <w:pPr>
        <w:rPr>
          <w:rFonts w:hint="eastAsia"/>
        </w:rPr>
      </w:pPr>
    </w:p>
    <w:p>
      <w:pPr>
        <w:rPr>
          <w:rFonts w:hint="eastAsia"/>
        </w:rPr>
      </w:pPr>
      <w:r>
        <w:rPr>
          <w:rFonts w:hint="eastAsia"/>
        </w:rPr>
        <w:br w:type="page"/>
      </w:r>
      <w:r>
        <w:rPr>
          <w:rFonts w:hint="eastAsia"/>
        </w:rPr>
        <w:t>-库房门内开。 b)吸水性强、容易发潮发霉和生锈的物品存放时:-用经过防水处理的货架 放置; -放在干燥的地上或货架上; -配备防潮通风设施。 c)常用工具、材料和配件等:-不规则物品,用盒或袋装好后摆放; -规则的物品整齐的摆放在货架或地上; -体积较大、体重较轻的可靠墙上放或挂在墙上。 d)易碎易损的物品:-体积较小或瓶装物品,放置货架的底层、整齐的摆放在 地上; -体积较大的,应靠墙立放,放置上方不悬挂物品;</w:t>
      </w:r>
    </w:p>
    <w:p>
      <w:pPr>
        <w:rPr>
          <w:rFonts w:hint="eastAsia"/>
        </w:rPr>
      </w:pPr>
      <w:r>
        <w:rPr>
          <w:rFonts w:hint="eastAsia"/>
        </w:rPr>
        <w:t>9 / 12</w:t>
      </w:r>
    </w:p>
    <w:p>
      <w:pPr>
        <w:rPr>
          <w:rFonts w:hint="eastAsia"/>
        </w:rPr>
      </w:pPr>
    </w:p>
    <w:p>
      <w:pPr>
        <w:rPr>
          <w:rFonts w:hint="eastAsia"/>
        </w:rPr>
      </w:pPr>
      <w:r>
        <w:rPr>
          <w:rFonts w:hint="eastAsia"/>
        </w:rPr>
        <w:br w:type="page"/>
      </w:r>
      <w:r>
        <w:rPr>
          <w:rFonts w:hint="eastAsia"/>
        </w:rPr>
        <w:t>-放置位置有缓冲物。 e)食品:-放置在经过防水处理的货架上; -配备通风、防潮设施。 6 仓库物品的领用管理 6.1 物品领用程序:a)物品领用人应凭其所在管理处经理签字确认的《出库 单》到仓库办理材料领用手续; b)仓库管理员根据《出库单》上所列品种,逐一发放; c)仓库管理员根据《出库单》内容登记仓库《库存卡》; d)仓库管理员每月 10 号将《出库单》汇总后交财务会计核对,并进行相关 的账务处理。</w:t>
      </w:r>
    </w:p>
    <w:p>
      <w:pPr>
        <w:rPr>
          <w:rFonts w:hint="eastAsia"/>
        </w:rPr>
      </w:pPr>
      <w:r>
        <w:rPr>
          <w:rFonts w:hint="eastAsia"/>
        </w:rPr>
        <w:t>10 / 12</w:t>
      </w:r>
    </w:p>
    <w:p>
      <w:pPr>
        <w:rPr>
          <w:rFonts w:hint="eastAsia"/>
        </w:rPr>
      </w:pPr>
    </w:p>
    <w:p>
      <w:pPr>
        <w:rPr>
          <w:rFonts w:hint="eastAsia"/>
        </w:rPr>
      </w:pPr>
      <w:r>
        <w:rPr>
          <w:rFonts w:hint="eastAsia"/>
        </w:rPr>
        <w:br w:type="page"/>
      </w:r>
      <w:r>
        <w:rPr>
          <w:rFonts w:hint="eastAsia"/>
        </w:rPr>
        <w:t>6.2 工具的领用管理:a)工具使用人应凭其所在管理处经理签名确认的《工 具/物品借还单》到仓库领用工具;</w:t>
      </w:r>
    </w:p>
    <w:p>
      <w:pPr>
        <w:rPr>
          <w:rFonts w:hint="eastAsia"/>
        </w:rPr>
      </w:pPr>
      <w:r>
        <w:rPr>
          <w:rFonts w:hint="eastAsia"/>
        </w:rPr>
        <w:t>b)仓库管理员应根据使用人《工具/物品借还单》的记录,核对《工具登记/ 领用记录卡》上的领用工具是否有重复现象:- 如经核对,已有领用记录,但没 有报废或其他处理记录,仓库管理员应拒绝发放;</w:t>
      </w:r>
    </w:p>
    <w:p>
      <w:pPr>
        <w:rPr>
          <w:rFonts w:hint="eastAsia"/>
        </w:rPr>
      </w:pPr>
      <w:r>
        <w:rPr>
          <w:rFonts w:hint="eastAsia"/>
        </w:rPr>
        <w:t>- 如经核对没有该工具的领用记录,将工具发放给领用人后,并在《工具登 记/领用记录卡》上登记。</w:t>
      </w:r>
    </w:p>
    <w:p>
      <w:pPr>
        <w:rPr>
          <w:rFonts w:hint="eastAsia"/>
        </w:rPr>
      </w:pPr>
      <w:r>
        <w:rPr>
          <w:rFonts w:hint="eastAsia"/>
        </w:rPr>
        <w:t>c)仓库管理员每月 10 日将《工具/物品借还单》汇总后交财务会计核对,并 进行相关的账务处理。</w:t>
      </w:r>
    </w:p>
    <w:p>
      <w:pPr>
        <w:rPr>
          <w:rFonts w:hint="eastAsia"/>
        </w:rPr>
      </w:pPr>
      <w:r>
        <w:rPr>
          <w:rFonts w:hint="eastAsia"/>
        </w:rPr>
        <w:t>6.3 借用工具的程序:a)凡因工作需要借用工具的人员,应凭其所在管理处 经理签名确认的《工具/物品借还单》,到仓库办理工具借用手续;</w:t>
      </w:r>
    </w:p>
    <w:p>
      <w:pPr>
        <w:rPr>
          <w:rFonts w:hint="eastAsia"/>
        </w:rPr>
      </w:pPr>
      <w:r>
        <w:rPr>
          <w:rFonts w:hint="eastAsia"/>
        </w:rPr>
        <w:t>b)仓库管理员根据《工具/物品借还单》,与仓库建立的《工具登记/领用记 录卡》核对无误后发放;</w:t>
      </w:r>
    </w:p>
    <w:p>
      <w:pPr>
        <w:rPr>
          <w:rFonts w:hint="eastAsia"/>
        </w:rPr>
      </w:pPr>
      <w:r>
        <w:rPr>
          <w:rFonts w:hint="eastAsia"/>
        </w:rPr>
        <w:t>11 / 12</w:t>
      </w:r>
    </w:p>
    <w:p>
      <w:pPr>
        <w:rPr>
          <w:rFonts w:hint="eastAsia"/>
        </w:rPr>
      </w:pPr>
    </w:p>
    <w:p>
      <w:pPr>
        <w:rPr>
          <w:rFonts w:hint="eastAsia"/>
        </w:rPr>
      </w:pPr>
      <w:r>
        <w:rPr>
          <w:rFonts w:hint="eastAsia"/>
        </w:rPr>
        <w:br w:type="page"/>
      </w:r>
      <w:r>
        <w:rPr>
          <w:rFonts w:hint="eastAsia"/>
        </w:rPr>
        <w:t>c)仓库管理员对借用的工具应根据规定的归还期限督促借用人按时归还。 7 附录 l《出库单》l《物资直拨单》l《验收入库单》l《库存卡》l《工 具登记/领用记录卡》l《工具/物品借还单》l《库存物品盘点表》l《物品消 耗单》 精品资料欢迎下载</w:t>
      </w:r>
    </w:p>
    <w:p>
      <w:pPr>
        <w:rPr>
          <w:rFonts w:hint="eastAsia"/>
        </w:rPr>
      </w:pPr>
      <w:r>
        <w:rPr>
          <w:rFonts w:hint="eastAsia"/>
        </w:rPr>
        <w:t>12 / 12</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ZTI5Mzg4ZDcyOTU0MTE0NzE5NGViZDRhNjA1OWUifQ=="/>
  </w:docVars>
  <w:rsids>
    <w:rsidRoot w:val="62963591"/>
    <w:rsid w:val="62963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2023-08-22T17:54:00Z</dcterms:created>
  <dc:creator>11304</dc:creator>
  <cp:lastModifiedBy>11304</cp:lastModifiedBy>
  <dcterms:modified xsi:type="dcterms:W3CDTF">2023-08-22T17:54:12Z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CA19C4A77E264162A2A3E66F0140B0AF_11</vt:lpwstr>
  </property>
</Properties>
</file>